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988" w:type="dxa"/>
        <w:tblInd w:w="-572" w:type="dxa"/>
        <w:tblLook w:val="04A0" w:firstRow="1" w:lastRow="0" w:firstColumn="1" w:lastColumn="0" w:noHBand="0" w:noVBand="1"/>
      </w:tblPr>
      <w:tblGrid>
        <w:gridCol w:w="1485"/>
        <w:gridCol w:w="2468"/>
        <w:gridCol w:w="2710"/>
        <w:gridCol w:w="2551"/>
        <w:gridCol w:w="2785"/>
        <w:gridCol w:w="2989"/>
      </w:tblGrid>
      <w:tr w:rsidR="00CA0141" w:rsidRPr="00CA0141" w14:paraId="48866AFF" w14:textId="77777777" w:rsidTr="00BC2459">
        <w:trPr>
          <w:trHeight w:val="849"/>
        </w:trPr>
        <w:tc>
          <w:tcPr>
            <w:tcW w:w="14988" w:type="dxa"/>
            <w:gridSpan w:val="6"/>
            <w:noWrap/>
            <w:hideMark/>
          </w:tcPr>
          <w:p w14:paraId="3E93295B" w14:textId="16A91158" w:rsidR="00E61CD1" w:rsidRPr="00CA014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OSMAN</w:t>
            </w:r>
            <w:r w:rsidR="002258B0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İY</w:t>
            </w: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E KORKUT ATA ÜNİVERSİTESİ </w:t>
            </w:r>
          </w:p>
          <w:p w14:paraId="2EA64D4B" w14:textId="77777777" w:rsidR="00E61CD1" w:rsidRPr="00CA014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SAĞLIK HİZMETLERİ MESLEK YÜKSEK OKULU </w:t>
            </w:r>
          </w:p>
          <w:p w14:paraId="3CF009CB" w14:textId="77777777" w:rsidR="00E61CD1" w:rsidRPr="00CA014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5FB47887" w14:textId="0DEC4F0D" w:rsidR="00E61CD1" w:rsidRPr="00CA0141" w:rsidRDefault="009D2AF0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2022-2023 </w:t>
            </w:r>
            <w:r w:rsidR="003C2877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BAHAR</w:t>
            </w:r>
            <w:r w:rsidR="00E61CD1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DÖNEMİ </w:t>
            </w:r>
            <w:r w:rsidR="00BC245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BÜTÜNLEME </w:t>
            </w:r>
            <w:r w:rsidR="005F71E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TAKVİMİ</w:t>
            </w:r>
            <w:r w:rsidR="00B45020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980AD55" w14:textId="77777777" w:rsidR="00E61CD1" w:rsidRPr="00CA014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141" w:rsidRPr="00CA0141" w14:paraId="24959159" w14:textId="77777777" w:rsidTr="009D2AF0">
        <w:trPr>
          <w:trHeight w:val="479"/>
        </w:trPr>
        <w:tc>
          <w:tcPr>
            <w:tcW w:w="1485" w:type="dxa"/>
            <w:noWrap/>
            <w:hideMark/>
          </w:tcPr>
          <w:p w14:paraId="67C39FA9" w14:textId="77777777" w:rsidR="00E61CD1" w:rsidRPr="00CA014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468" w:type="dxa"/>
            <w:noWrap/>
            <w:hideMark/>
          </w:tcPr>
          <w:p w14:paraId="56D10D3B" w14:textId="74D151BD" w:rsidR="00E61CD1" w:rsidRPr="00CA014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PAZARTESİ</w:t>
            </w:r>
            <w:r w:rsidR="00EB7E47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C245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(17.07</w:t>
            </w:r>
            <w:r w:rsidR="005F71E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.2023)</w:t>
            </w:r>
          </w:p>
        </w:tc>
        <w:tc>
          <w:tcPr>
            <w:tcW w:w="2710" w:type="dxa"/>
            <w:noWrap/>
            <w:hideMark/>
          </w:tcPr>
          <w:p w14:paraId="2CF56D6C" w14:textId="78CD085C" w:rsidR="00E61CD1" w:rsidRPr="00CA014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SALI</w:t>
            </w:r>
            <w:r w:rsidR="00EB7E47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71E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C245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18.07</w:t>
            </w:r>
            <w:r w:rsidR="005F71E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.2023)</w:t>
            </w:r>
          </w:p>
        </w:tc>
        <w:tc>
          <w:tcPr>
            <w:tcW w:w="2551" w:type="dxa"/>
            <w:noWrap/>
            <w:hideMark/>
          </w:tcPr>
          <w:p w14:paraId="5E738BAB" w14:textId="6BD25498" w:rsidR="00E61CD1" w:rsidRPr="00CA014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ÇARŞAMBA</w:t>
            </w:r>
            <w:r w:rsidR="00EB7E47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71E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C245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19.07</w:t>
            </w:r>
            <w:r w:rsidR="005F71E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.2023)</w:t>
            </w:r>
          </w:p>
        </w:tc>
        <w:tc>
          <w:tcPr>
            <w:tcW w:w="2785" w:type="dxa"/>
            <w:noWrap/>
            <w:hideMark/>
          </w:tcPr>
          <w:p w14:paraId="11C20B3F" w14:textId="20A84AED" w:rsidR="00E61CD1" w:rsidRPr="00CA014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PERŞEMBE</w:t>
            </w:r>
            <w:r w:rsidR="00EB7E47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71E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C245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20.07</w:t>
            </w:r>
            <w:r w:rsidR="005F71E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.2023)</w:t>
            </w:r>
          </w:p>
        </w:tc>
        <w:tc>
          <w:tcPr>
            <w:tcW w:w="2989" w:type="dxa"/>
            <w:noWrap/>
            <w:hideMark/>
          </w:tcPr>
          <w:p w14:paraId="5C36277B" w14:textId="4F17FF35" w:rsidR="00E61CD1" w:rsidRPr="00CA014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CUMA</w:t>
            </w:r>
            <w:r w:rsidR="00EB7E47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71E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C245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21.07</w:t>
            </w:r>
            <w:r w:rsidR="005F71E9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.2023)</w:t>
            </w:r>
          </w:p>
        </w:tc>
      </w:tr>
      <w:tr w:rsidR="00CA0141" w:rsidRPr="00CA0141" w14:paraId="5665BBC4" w14:textId="77777777" w:rsidTr="00BC2459">
        <w:trPr>
          <w:trHeight w:hRule="exact" w:val="323"/>
        </w:trPr>
        <w:tc>
          <w:tcPr>
            <w:tcW w:w="1485" w:type="dxa"/>
            <w:noWrap/>
            <w:hideMark/>
          </w:tcPr>
          <w:p w14:paraId="18F5B9E2" w14:textId="58DFFBDA" w:rsidR="00B51844" w:rsidRPr="00CA0141" w:rsidRDefault="00B51844" w:rsidP="00B5184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08:15-09:00</w:t>
            </w:r>
          </w:p>
        </w:tc>
        <w:tc>
          <w:tcPr>
            <w:tcW w:w="2468" w:type="dxa"/>
            <w:noWrap/>
          </w:tcPr>
          <w:p w14:paraId="25E8CF92" w14:textId="6DFCC8FA" w:rsidR="00B51844" w:rsidRPr="00CA0141" w:rsidRDefault="00B51844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0FAC5B67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31A15DF5" w14:textId="623C7389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527E42AF" w14:textId="50B761C4" w:rsidR="00B51844" w:rsidRPr="00CA0141" w:rsidRDefault="00B51844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56628226" w14:textId="37FC0CC0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5F94469C" w14:textId="29B05804" w:rsidR="00B51844" w:rsidRPr="00CA0141" w:rsidRDefault="00B51844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0141" w:rsidRPr="00CA0141" w14:paraId="22163A57" w14:textId="77777777" w:rsidTr="00BC2459">
        <w:trPr>
          <w:trHeight w:hRule="exact" w:val="852"/>
        </w:trPr>
        <w:tc>
          <w:tcPr>
            <w:tcW w:w="1485" w:type="dxa"/>
            <w:noWrap/>
            <w:hideMark/>
          </w:tcPr>
          <w:p w14:paraId="17E13A07" w14:textId="23CDBB28" w:rsidR="00B51844" w:rsidRPr="00CA0141" w:rsidRDefault="00B51844" w:rsidP="00B5184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09:15-10:00</w:t>
            </w:r>
          </w:p>
        </w:tc>
        <w:tc>
          <w:tcPr>
            <w:tcW w:w="2468" w:type="dxa"/>
            <w:noWrap/>
          </w:tcPr>
          <w:p w14:paraId="2CABAC27" w14:textId="2CC0A8AA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İAY118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Biyoistatistik</w:t>
            </w:r>
          </w:p>
          <w:p w14:paraId="50F81B33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Doç. Dr. Özge TEMİZ  </w:t>
            </w:r>
          </w:p>
          <w:p w14:paraId="593854DC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  <w:p w14:paraId="367BE0A1" w14:textId="05FD6F72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1377B614" w14:textId="12BBBAC4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İAY104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 (Uygulama)</w:t>
            </w: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C369454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  <w:p w14:paraId="74E52478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Dr. Öğr. Üyesi Burak BİRCAN</w:t>
            </w:r>
          </w:p>
          <w:p w14:paraId="46F8B7B6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EE2D5EB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5177CC7A" w14:textId="741C361E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362A1F9D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6684068A" w14:textId="5734C262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33AC23D4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İAY202</w:t>
            </w:r>
            <w:r w:rsidRPr="00CA0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Temel Yaşam Desteği II 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(Uygulama) </w:t>
            </w:r>
          </w:p>
          <w:p w14:paraId="6DE74811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Doç. Dr. Özge TEMİZ  </w:t>
            </w:r>
          </w:p>
          <w:p w14:paraId="5CC49C06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Öğr. Gör. Osman ALAMAN</w:t>
            </w:r>
          </w:p>
          <w:p w14:paraId="5F36BCA0" w14:textId="553F26DB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14CCA581" w14:textId="0BDB134A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 204 </w:t>
            </w:r>
            <w:r w:rsidRPr="00CA014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Ambulans Sürüş Eğitimi (Teorik)</w:t>
            </w:r>
          </w:p>
          <w:p w14:paraId="09F5F18D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Dr. Öğr. Üyesi Esra ORDU</w:t>
            </w:r>
          </w:p>
          <w:p w14:paraId="3B405DBA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Dilek TALHAOĞLU</w:t>
            </w:r>
          </w:p>
          <w:p w14:paraId="0E8BBE75" w14:textId="15EC9BA4" w:rsidR="00B51844" w:rsidRPr="00CA0141" w:rsidRDefault="00B51844" w:rsidP="00DA712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0141" w:rsidRPr="00CA0141" w14:paraId="19897C11" w14:textId="77777777" w:rsidTr="00BF3720">
        <w:trPr>
          <w:trHeight w:hRule="exact" w:val="988"/>
        </w:trPr>
        <w:tc>
          <w:tcPr>
            <w:tcW w:w="1485" w:type="dxa"/>
            <w:noWrap/>
            <w:hideMark/>
          </w:tcPr>
          <w:p w14:paraId="49C8D90C" w14:textId="3CCB0BFA" w:rsidR="00B51844" w:rsidRPr="00CA0141" w:rsidRDefault="00395DA3" w:rsidP="00B5184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10:00</w:t>
            </w:r>
            <w:r w:rsidR="00B51844"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-11:00</w:t>
            </w:r>
          </w:p>
        </w:tc>
        <w:tc>
          <w:tcPr>
            <w:tcW w:w="2468" w:type="dxa"/>
            <w:noWrap/>
          </w:tcPr>
          <w:p w14:paraId="6FE965BF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İAY116 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Bulaşıcı Hastalıklar ve Epidemiyolojisi</w:t>
            </w:r>
          </w:p>
          <w:p w14:paraId="67F13F94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Doç. Dr. Özge TEMİZ  </w:t>
            </w:r>
          </w:p>
          <w:p w14:paraId="09D659FB" w14:textId="2D20FFE3" w:rsidR="00B51844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</w:tc>
        <w:tc>
          <w:tcPr>
            <w:tcW w:w="2710" w:type="dxa"/>
            <w:noWrap/>
          </w:tcPr>
          <w:p w14:paraId="481100AE" w14:textId="77777777" w:rsidR="00DA7124" w:rsidRPr="00CA0141" w:rsidRDefault="00DA7124" w:rsidP="00DA712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YDL104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Yabancı Dil I</w:t>
            </w:r>
          </w:p>
          <w:p w14:paraId="4F53FC56" w14:textId="77777777" w:rsidR="00DA7124" w:rsidRPr="00CA0141" w:rsidRDefault="00DA7124" w:rsidP="00DA712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Fatma AVCIOĞLU ELMAS</w:t>
            </w:r>
          </w:p>
          <w:p w14:paraId="64044E79" w14:textId="77777777" w:rsidR="00DA7124" w:rsidRPr="00CA0141" w:rsidRDefault="00DA7124" w:rsidP="00DA712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Dilek TALHAOĞLU</w:t>
            </w:r>
          </w:p>
          <w:p w14:paraId="4C6125EA" w14:textId="7917F213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4C3F1C4F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 204 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Ambulans Sürüş Eğitimi (Uygulama)</w:t>
            </w:r>
          </w:p>
          <w:p w14:paraId="2C2DDC3D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Dr. Öğr. Üyesi Esra ORDU</w:t>
            </w:r>
          </w:p>
          <w:p w14:paraId="7666EC52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Dilek TALHAOĞLU</w:t>
            </w:r>
          </w:p>
          <w:p w14:paraId="7744755C" w14:textId="2EB18FCC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32A357F0" w14:textId="2E9C4742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İAY114 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İletişim Becerileri </w:t>
            </w:r>
          </w:p>
          <w:p w14:paraId="3F716E93" w14:textId="080F7259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Dr. Öğr. Üyesi Esra ORDU</w:t>
            </w:r>
          </w:p>
          <w:p w14:paraId="75F86BA8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Öğr. Gör. Rümeysa İNCE</w:t>
            </w:r>
          </w:p>
          <w:p w14:paraId="53A27A1A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796C30E4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45D6F5DD" w14:textId="12F29266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2A79B13E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İAY104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 (Teorik)</w:t>
            </w: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14:paraId="1650AF54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  <w:p w14:paraId="757C4689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Dilek TALHAOĞLU</w:t>
            </w:r>
          </w:p>
          <w:p w14:paraId="20709178" w14:textId="1C1CC224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0141" w:rsidRPr="00CA0141" w14:paraId="7ACF61ED" w14:textId="77777777" w:rsidTr="00BC2459">
        <w:trPr>
          <w:trHeight w:hRule="exact" w:val="860"/>
        </w:trPr>
        <w:tc>
          <w:tcPr>
            <w:tcW w:w="1485" w:type="dxa"/>
            <w:noWrap/>
            <w:hideMark/>
          </w:tcPr>
          <w:p w14:paraId="4A6958FD" w14:textId="77777777" w:rsidR="00B51844" w:rsidRPr="00CA0141" w:rsidRDefault="00B51844" w:rsidP="00B5184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11:15-12:00</w:t>
            </w:r>
          </w:p>
        </w:tc>
        <w:tc>
          <w:tcPr>
            <w:tcW w:w="2468" w:type="dxa"/>
            <w:noWrap/>
          </w:tcPr>
          <w:p w14:paraId="4332E995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İAY110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Meslek Etiği</w:t>
            </w:r>
          </w:p>
          <w:p w14:paraId="1337CF73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Doç. Dr. Özge TEMİZ  </w:t>
            </w:r>
          </w:p>
          <w:p w14:paraId="5F1E2BD8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  <w:p w14:paraId="070AF1F5" w14:textId="15F5C5EF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73C3B70B" w14:textId="50F3F4F4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23BA5996" w14:textId="4F88E262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01D98532" w14:textId="645C8A0B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720F870C" w14:textId="77777777" w:rsidR="00BC2459" w:rsidRPr="00CA0141" w:rsidRDefault="00BC2459" w:rsidP="00BC24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İAY216 </w:t>
            </w:r>
            <w:r w:rsidRPr="00CA0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 Riskli Aile ve Çocuk</w:t>
            </w:r>
          </w:p>
          <w:p w14:paraId="58BCD0E4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Dr. Öğr. Üyesi Esra ORDU</w:t>
            </w:r>
          </w:p>
          <w:p w14:paraId="5EA6ACA5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Öğr. Gör. Rümeysa İNCE</w:t>
            </w:r>
          </w:p>
          <w:p w14:paraId="17AD9F92" w14:textId="506A3E61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0141" w:rsidRPr="00CA0141" w14:paraId="4A428A85" w14:textId="77777777" w:rsidTr="00BC2459">
        <w:trPr>
          <w:trHeight w:hRule="exact" w:val="271"/>
        </w:trPr>
        <w:tc>
          <w:tcPr>
            <w:tcW w:w="1485" w:type="dxa"/>
            <w:noWrap/>
            <w:hideMark/>
          </w:tcPr>
          <w:p w14:paraId="00ECC2A7" w14:textId="77777777" w:rsidR="00B51844" w:rsidRPr="00CA0141" w:rsidRDefault="00B51844" w:rsidP="00B5184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12:15-13:00</w:t>
            </w:r>
          </w:p>
        </w:tc>
        <w:tc>
          <w:tcPr>
            <w:tcW w:w="2468" w:type="dxa"/>
            <w:noWrap/>
            <w:hideMark/>
          </w:tcPr>
          <w:p w14:paraId="15F43665" w14:textId="0A9C86E7" w:rsidR="00B51844" w:rsidRPr="00CA0141" w:rsidRDefault="00B51844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54D77D3C" w14:textId="6BD4794C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noWrap/>
            <w:hideMark/>
          </w:tcPr>
          <w:p w14:paraId="69EC4325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27D8CA98" w14:textId="77777777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89" w:type="dxa"/>
            <w:noWrap/>
          </w:tcPr>
          <w:p w14:paraId="42E0EF21" w14:textId="62FF8593" w:rsidR="00B51844" w:rsidRPr="00CA0141" w:rsidRDefault="00B51844" w:rsidP="00B518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0141" w:rsidRPr="00CA0141" w14:paraId="7F638CB6" w14:textId="77777777" w:rsidTr="00AC7159">
        <w:trPr>
          <w:trHeight w:hRule="exact" w:val="994"/>
        </w:trPr>
        <w:tc>
          <w:tcPr>
            <w:tcW w:w="1485" w:type="dxa"/>
            <w:noWrap/>
            <w:hideMark/>
          </w:tcPr>
          <w:p w14:paraId="75C8FFBB" w14:textId="0B286FF9" w:rsidR="00DA7124" w:rsidRPr="00CA0141" w:rsidRDefault="00DA7124" w:rsidP="00DA712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13:00-14:00</w:t>
            </w:r>
          </w:p>
        </w:tc>
        <w:tc>
          <w:tcPr>
            <w:tcW w:w="2468" w:type="dxa"/>
            <w:noWrap/>
          </w:tcPr>
          <w:p w14:paraId="0201098D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AIT102 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Atatürk İlkeleri ve </w:t>
            </w:r>
            <w:proofErr w:type="spellStart"/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İnkilap</w:t>
            </w:r>
            <w:proofErr w:type="spellEnd"/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Tarihi I </w:t>
            </w:r>
          </w:p>
          <w:p w14:paraId="7CD81B91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Doç. Dr. Aysel ERDOĞAN </w:t>
            </w:r>
          </w:p>
          <w:p w14:paraId="09A69679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Öğr. Gör. Rümeysa İNCE</w:t>
            </w:r>
          </w:p>
          <w:p w14:paraId="30830EF1" w14:textId="4023A76B" w:rsidR="00DA7124" w:rsidRPr="00CA0141" w:rsidRDefault="00DA7124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36FF9282" w14:textId="2110FA60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İAY102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Hasta Bakımı II (Uygulama) </w:t>
            </w:r>
          </w:p>
          <w:p w14:paraId="05A45D45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Dr. Öğr. Üyesi Esra ORDU</w:t>
            </w:r>
          </w:p>
          <w:p w14:paraId="0D9AE3F4" w14:textId="77777777" w:rsidR="00BC2459" w:rsidRPr="00CA0141" w:rsidRDefault="00BC2459" w:rsidP="00BC2459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Öğr. Gör. Rümeysa İNCE</w:t>
            </w:r>
          </w:p>
          <w:p w14:paraId="142A2C46" w14:textId="77777777" w:rsidR="00DA7124" w:rsidRPr="00CA0141" w:rsidRDefault="00DA7124" w:rsidP="00DA7124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78BAA34D" w14:textId="77777777" w:rsidR="00DA7124" w:rsidRPr="00CA0141" w:rsidRDefault="00DA7124" w:rsidP="00DA712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3D26017F" w14:textId="4C54B9FB" w:rsidR="00DA7124" w:rsidRPr="00CA0141" w:rsidRDefault="00DA7124" w:rsidP="00DA712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7614415F" w14:textId="079E322C" w:rsidR="00DA7124" w:rsidRPr="00CA0141" w:rsidRDefault="00DA7124" w:rsidP="00AC715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2F6B5F46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TDL102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Türk Dili I </w:t>
            </w:r>
          </w:p>
          <w:p w14:paraId="4532D194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proofErr w:type="spellStart"/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Nülüfer</w:t>
            </w:r>
            <w:proofErr w:type="spellEnd"/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ÇELİK</w:t>
            </w:r>
          </w:p>
          <w:p w14:paraId="499EE9BD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Öğr. Gör. Rümeysa İNCE</w:t>
            </w:r>
          </w:p>
          <w:p w14:paraId="021CCA5C" w14:textId="2A58652D" w:rsidR="00DA7124" w:rsidRPr="00CA0141" w:rsidRDefault="00DA7124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0FEFBE68" w14:textId="77777777" w:rsidR="00DA7124" w:rsidRPr="00CA0141" w:rsidRDefault="00DA7124" w:rsidP="00DA712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İAY105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Hasta Bakımı II (Teorik)</w:t>
            </w:r>
          </w:p>
          <w:p w14:paraId="5438F7A3" w14:textId="7F0F792D" w:rsidR="00DA7124" w:rsidRPr="00CA0141" w:rsidRDefault="00DA7124" w:rsidP="00DA712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Dr. Öğr. Üyesi Esra ORDU</w:t>
            </w:r>
          </w:p>
          <w:p w14:paraId="73E4A89C" w14:textId="77777777" w:rsidR="00DA7124" w:rsidRPr="00CA0141" w:rsidRDefault="00DA7124" w:rsidP="00DA712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Dilek TALHAOĞLU</w:t>
            </w:r>
          </w:p>
          <w:p w14:paraId="0FA8BEA5" w14:textId="77777777" w:rsidR="00DA7124" w:rsidRPr="00CA0141" w:rsidRDefault="00DA7124" w:rsidP="00DA712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58BCDD1" w14:textId="2E89BB25" w:rsidR="00DA7124" w:rsidRPr="00CA0141" w:rsidRDefault="00DA7124" w:rsidP="00DA712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0141" w:rsidRPr="00CA0141" w14:paraId="71A50683" w14:textId="77777777" w:rsidTr="007611EE">
        <w:trPr>
          <w:trHeight w:hRule="exact" w:val="852"/>
        </w:trPr>
        <w:tc>
          <w:tcPr>
            <w:tcW w:w="1485" w:type="dxa"/>
            <w:noWrap/>
            <w:hideMark/>
          </w:tcPr>
          <w:p w14:paraId="291A2565" w14:textId="46D7921C" w:rsidR="00AC7159" w:rsidRPr="00CA0141" w:rsidRDefault="00AC7159" w:rsidP="00AC7159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14:00-15:00</w:t>
            </w:r>
          </w:p>
        </w:tc>
        <w:tc>
          <w:tcPr>
            <w:tcW w:w="2468" w:type="dxa"/>
            <w:noWrap/>
          </w:tcPr>
          <w:p w14:paraId="3DC7DCF3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İAY214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Çevre ve Koruma</w:t>
            </w:r>
          </w:p>
          <w:p w14:paraId="37742C25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Doç. Dr. Özge TEMİZ </w:t>
            </w:r>
          </w:p>
          <w:p w14:paraId="7ECE676C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  <w:p w14:paraId="4524FEC6" w14:textId="7BDF0F41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2F48776D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İAY206</w:t>
            </w:r>
            <w:r w:rsidRPr="00CA0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Mesleki Uygulamalar II 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(Teorik)</w:t>
            </w:r>
          </w:p>
          <w:p w14:paraId="0A1A4A12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  <w:p w14:paraId="2D98543B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Doç. Dr. Özge TEMİZ </w:t>
            </w:r>
          </w:p>
          <w:p w14:paraId="366B7DDD" w14:textId="47E41E0B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Prof. Dr. Nihat ARIKAN</w:t>
            </w:r>
          </w:p>
        </w:tc>
        <w:tc>
          <w:tcPr>
            <w:tcW w:w="2551" w:type="dxa"/>
            <w:noWrap/>
          </w:tcPr>
          <w:p w14:paraId="54C868FE" w14:textId="16B457AA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68B3AE15" w14:textId="7E22961B" w:rsidR="00AC7159" w:rsidRPr="00CA0141" w:rsidRDefault="00AC7159" w:rsidP="00AC71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İAY202 </w:t>
            </w:r>
            <w:r w:rsidRPr="00CA0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Temel Yaşam Desteği II (Teorik)</w:t>
            </w:r>
          </w:p>
          <w:p w14:paraId="502A4008" w14:textId="77777777" w:rsidR="00AC7159" w:rsidRPr="00CA0141" w:rsidRDefault="00AC7159" w:rsidP="00AC71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Özge TEMİZ </w:t>
            </w:r>
          </w:p>
          <w:p w14:paraId="7FE75C07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  <w:p w14:paraId="2770ACB8" w14:textId="452694ED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598A2C5A" w14:textId="5B35B409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İAY212 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Beslenme ve Sağlık</w:t>
            </w:r>
          </w:p>
          <w:p w14:paraId="24D45DDA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Öğr. Gör. Zehra BAYRAM </w:t>
            </w:r>
          </w:p>
          <w:p w14:paraId="02212FEB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Öğr. Gör. Rümeysa İNCE</w:t>
            </w:r>
          </w:p>
          <w:p w14:paraId="289EDD85" w14:textId="08A21608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0141" w:rsidRPr="00CA0141" w14:paraId="4918A6E8" w14:textId="77777777" w:rsidTr="00DA7124">
        <w:trPr>
          <w:trHeight w:hRule="exact" w:val="1137"/>
        </w:trPr>
        <w:tc>
          <w:tcPr>
            <w:tcW w:w="1485" w:type="dxa"/>
            <w:noWrap/>
            <w:hideMark/>
          </w:tcPr>
          <w:p w14:paraId="62F7CF91" w14:textId="77777777" w:rsidR="00AC7159" w:rsidRPr="00CA0141" w:rsidRDefault="00AC7159" w:rsidP="00AC7159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2468" w:type="dxa"/>
            <w:noWrap/>
          </w:tcPr>
          <w:p w14:paraId="4F628E39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İAY108 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Mikrobiyoloji</w:t>
            </w:r>
          </w:p>
          <w:p w14:paraId="12F70171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Doç. Dr. Özge TEMİZ  </w:t>
            </w:r>
          </w:p>
          <w:p w14:paraId="28FF12A3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  <w:p w14:paraId="33715497" w14:textId="02869C14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FFFFFF" w:themeFill="background1"/>
            <w:noWrap/>
          </w:tcPr>
          <w:p w14:paraId="263B4129" w14:textId="77777777" w:rsidR="00AC7159" w:rsidRPr="00CA0141" w:rsidRDefault="00AC7159" w:rsidP="00AC71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İAY206 </w:t>
            </w:r>
            <w:r w:rsidRPr="00CA0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Mesleki Uygulamalar II (Uygulama)</w:t>
            </w:r>
          </w:p>
          <w:p w14:paraId="4A3F8C99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  <w:p w14:paraId="0301A719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Doç. Dr. Özge TEMİZ </w:t>
            </w:r>
          </w:p>
          <w:p w14:paraId="71741191" w14:textId="77777777" w:rsidR="00AC7159" w:rsidRPr="00CA0141" w:rsidRDefault="00AC7159" w:rsidP="00AC715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Prof. Dr. Nihat ARIKAN</w:t>
            </w:r>
          </w:p>
          <w:p w14:paraId="67279F38" w14:textId="6237D8FC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4CE94851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761402AE" w14:textId="52F8AACA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3536FD64" w14:textId="091A93BB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4D1C0A32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İAY106</w:t>
            </w: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İlaç Uygulamaları</w:t>
            </w:r>
          </w:p>
          <w:p w14:paraId="47BFF9B4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  <w:p w14:paraId="2ADB4A8E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A014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Dilek TALHAOĞLU</w:t>
            </w:r>
          </w:p>
          <w:p w14:paraId="345557DE" w14:textId="26B9D4DF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A0141" w:rsidRPr="00CA0141" w14:paraId="6675E0C3" w14:textId="77777777" w:rsidTr="00BC2459">
        <w:trPr>
          <w:trHeight w:hRule="exact" w:val="257"/>
        </w:trPr>
        <w:tc>
          <w:tcPr>
            <w:tcW w:w="1485" w:type="dxa"/>
            <w:noWrap/>
            <w:hideMark/>
          </w:tcPr>
          <w:p w14:paraId="51C7E227" w14:textId="77777777" w:rsidR="00AC7159" w:rsidRPr="00CA0141" w:rsidRDefault="00AC7159" w:rsidP="00AC7159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A014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16:15-17:00</w:t>
            </w:r>
          </w:p>
        </w:tc>
        <w:tc>
          <w:tcPr>
            <w:tcW w:w="2468" w:type="dxa"/>
            <w:noWrap/>
          </w:tcPr>
          <w:p w14:paraId="7E27AE28" w14:textId="7777777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0ABD0C2" w14:textId="706C19D3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FFFFFF" w:themeFill="background1"/>
            <w:noWrap/>
          </w:tcPr>
          <w:p w14:paraId="23C98F4D" w14:textId="138C26B3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068B327A" w14:textId="2EE4BC7D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60947B52" w14:textId="40755597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31B777A6" w14:textId="0259786C" w:rsidR="00AC7159" w:rsidRPr="00CA0141" w:rsidRDefault="00AC7159" w:rsidP="00AC71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9F88918" w14:textId="6EA58785" w:rsidR="005400A0" w:rsidRPr="00CA0141" w:rsidRDefault="005400A0" w:rsidP="002106B0">
      <w:pPr>
        <w:rPr>
          <w:color w:val="000000" w:themeColor="text1"/>
        </w:rPr>
      </w:pPr>
    </w:p>
    <w:p w14:paraId="7E4D788B" w14:textId="5B7ECEA2" w:rsidR="009D2AF0" w:rsidRPr="00CA0141" w:rsidRDefault="009D2AF0" w:rsidP="009D2AF0">
      <w:pPr>
        <w:rPr>
          <w:color w:val="000000" w:themeColor="text1"/>
        </w:rPr>
      </w:pPr>
    </w:p>
    <w:p w14:paraId="3C3D7DBA" w14:textId="6E668F91" w:rsidR="003713E0" w:rsidRPr="00CA0141" w:rsidRDefault="000032F0" w:rsidP="003713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141">
        <w:rPr>
          <w:color w:val="000000" w:themeColor="text1"/>
        </w:rPr>
        <w:tab/>
      </w:r>
      <w:r w:rsidRPr="00CA0141">
        <w:rPr>
          <w:color w:val="000000" w:themeColor="text1"/>
        </w:rPr>
        <w:tab/>
      </w:r>
      <w:r w:rsidRPr="00CA0141">
        <w:rPr>
          <w:color w:val="000000" w:themeColor="text1"/>
        </w:rPr>
        <w:tab/>
      </w:r>
      <w:r w:rsidRPr="00CA0141">
        <w:rPr>
          <w:color w:val="000000" w:themeColor="text1"/>
        </w:rPr>
        <w:tab/>
      </w:r>
      <w:r w:rsidRPr="00CA0141">
        <w:rPr>
          <w:color w:val="000000" w:themeColor="text1"/>
        </w:rPr>
        <w:tab/>
      </w:r>
      <w:r w:rsidRPr="00CA0141">
        <w:rPr>
          <w:color w:val="000000" w:themeColor="text1"/>
        </w:rPr>
        <w:tab/>
      </w:r>
      <w:r w:rsidRPr="00CA0141">
        <w:rPr>
          <w:color w:val="000000" w:themeColor="text1"/>
        </w:rPr>
        <w:tab/>
      </w:r>
      <w:r w:rsidRPr="00CA0141">
        <w:rPr>
          <w:color w:val="000000" w:themeColor="text1"/>
        </w:rPr>
        <w:tab/>
      </w:r>
      <w:r w:rsidRPr="00CA0141">
        <w:rPr>
          <w:color w:val="000000" w:themeColor="text1"/>
        </w:rPr>
        <w:tab/>
      </w:r>
      <w:r w:rsidRPr="00CA0141">
        <w:rPr>
          <w:color w:val="000000" w:themeColor="text1"/>
        </w:rPr>
        <w:tab/>
        <w:t xml:space="preserve">                                        </w:t>
      </w:r>
      <w:r w:rsidR="003713E0" w:rsidRPr="00CA0141">
        <w:rPr>
          <w:rFonts w:ascii="Times New Roman" w:hAnsi="Times New Roman" w:cs="Times New Roman"/>
          <w:color w:val="000000" w:themeColor="text1"/>
          <w:sz w:val="24"/>
          <w:szCs w:val="24"/>
        </w:rPr>
        <w:t>Prof. Dr. Nihat ARIKAN</w:t>
      </w:r>
    </w:p>
    <w:p w14:paraId="6EF3DE96" w14:textId="1E0D209D" w:rsidR="009D2AF0" w:rsidRPr="00CA0141" w:rsidRDefault="003713E0" w:rsidP="003713E0">
      <w:pPr>
        <w:ind w:left="778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1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Tıbbi Hizmetler ve Teknikler Bölüm Başkanı</w:t>
      </w:r>
    </w:p>
    <w:sectPr w:rsidR="009D2AF0" w:rsidRPr="00CA0141" w:rsidSect="002A52DA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614E" w14:textId="77777777" w:rsidR="00E64A5B" w:rsidRDefault="00E64A5B" w:rsidP="0072757B">
      <w:pPr>
        <w:spacing w:after="0" w:line="240" w:lineRule="auto"/>
      </w:pPr>
      <w:r>
        <w:separator/>
      </w:r>
    </w:p>
  </w:endnote>
  <w:endnote w:type="continuationSeparator" w:id="0">
    <w:p w14:paraId="4432892C" w14:textId="77777777" w:rsidR="00E64A5B" w:rsidRDefault="00E64A5B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611042"/>
      <w:docPartObj>
        <w:docPartGallery w:val="Page Numbers (Bottom of Page)"/>
        <w:docPartUnique/>
      </w:docPartObj>
    </w:sdtPr>
    <w:sdtEndPr/>
    <w:sdtContent>
      <w:p w14:paraId="4FB9E2DF" w14:textId="6929EEF7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41">
          <w:rPr>
            <w:noProof/>
          </w:rPr>
          <w:t>2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3263" w14:textId="77777777" w:rsidR="00E64A5B" w:rsidRDefault="00E64A5B" w:rsidP="0072757B">
      <w:pPr>
        <w:spacing w:after="0" w:line="240" w:lineRule="auto"/>
      </w:pPr>
      <w:r>
        <w:separator/>
      </w:r>
    </w:p>
  </w:footnote>
  <w:footnote w:type="continuationSeparator" w:id="0">
    <w:p w14:paraId="597CB851" w14:textId="77777777" w:rsidR="00E64A5B" w:rsidRDefault="00E64A5B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D1"/>
    <w:rsid w:val="000032F0"/>
    <w:rsid w:val="00012590"/>
    <w:rsid w:val="00017B0D"/>
    <w:rsid w:val="00024AF7"/>
    <w:rsid w:val="00040389"/>
    <w:rsid w:val="00056AD9"/>
    <w:rsid w:val="000861C1"/>
    <w:rsid w:val="000A3CB0"/>
    <w:rsid w:val="000A7DFE"/>
    <w:rsid w:val="000B7930"/>
    <w:rsid w:val="000D4F23"/>
    <w:rsid w:val="00103EA2"/>
    <w:rsid w:val="00126F52"/>
    <w:rsid w:val="0013144F"/>
    <w:rsid w:val="0014443E"/>
    <w:rsid w:val="00184871"/>
    <w:rsid w:val="001C78D2"/>
    <w:rsid w:val="0020091B"/>
    <w:rsid w:val="002106B0"/>
    <w:rsid w:val="002258B0"/>
    <w:rsid w:val="00282116"/>
    <w:rsid w:val="0029342F"/>
    <w:rsid w:val="0029772B"/>
    <w:rsid w:val="002A52DA"/>
    <w:rsid w:val="002E690F"/>
    <w:rsid w:val="002F5966"/>
    <w:rsid w:val="003165B8"/>
    <w:rsid w:val="00323570"/>
    <w:rsid w:val="003322B0"/>
    <w:rsid w:val="00352847"/>
    <w:rsid w:val="003713E0"/>
    <w:rsid w:val="003733A2"/>
    <w:rsid w:val="00374814"/>
    <w:rsid w:val="00395DA3"/>
    <w:rsid w:val="0039718E"/>
    <w:rsid w:val="003A090B"/>
    <w:rsid w:val="003B1300"/>
    <w:rsid w:val="003B39F2"/>
    <w:rsid w:val="003C2877"/>
    <w:rsid w:val="003D0E37"/>
    <w:rsid w:val="003E07FF"/>
    <w:rsid w:val="003E7623"/>
    <w:rsid w:val="00402F2C"/>
    <w:rsid w:val="004518CC"/>
    <w:rsid w:val="00470D6E"/>
    <w:rsid w:val="00474057"/>
    <w:rsid w:val="0048442D"/>
    <w:rsid w:val="004972AE"/>
    <w:rsid w:val="004A0DF7"/>
    <w:rsid w:val="004B15B3"/>
    <w:rsid w:val="00522541"/>
    <w:rsid w:val="005400A0"/>
    <w:rsid w:val="00544D9A"/>
    <w:rsid w:val="00562187"/>
    <w:rsid w:val="005B5F18"/>
    <w:rsid w:val="005F71E9"/>
    <w:rsid w:val="00604B90"/>
    <w:rsid w:val="00621968"/>
    <w:rsid w:val="00642F78"/>
    <w:rsid w:val="006434D7"/>
    <w:rsid w:val="006478A9"/>
    <w:rsid w:val="00685F4F"/>
    <w:rsid w:val="006C3804"/>
    <w:rsid w:val="006F0322"/>
    <w:rsid w:val="00710DE9"/>
    <w:rsid w:val="00724490"/>
    <w:rsid w:val="0072757B"/>
    <w:rsid w:val="00754CE7"/>
    <w:rsid w:val="00755F7D"/>
    <w:rsid w:val="007611EE"/>
    <w:rsid w:val="007843A1"/>
    <w:rsid w:val="00785F6C"/>
    <w:rsid w:val="007951A5"/>
    <w:rsid w:val="007A04B4"/>
    <w:rsid w:val="007B198E"/>
    <w:rsid w:val="007F1249"/>
    <w:rsid w:val="00801887"/>
    <w:rsid w:val="00835559"/>
    <w:rsid w:val="00885CE4"/>
    <w:rsid w:val="00886A2B"/>
    <w:rsid w:val="008D0B50"/>
    <w:rsid w:val="008D56EF"/>
    <w:rsid w:val="0090581E"/>
    <w:rsid w:val="00913C49"/>
    <w:rsid w:val="009464B1"/>
    <w:rsid w:val="00962C67"/>
    <w:rsid w:val="00974CA5"/>
    <w:rsid w:val="0097676B"/>
    <w:rsid w:val="009A3051"/>
    <w:rsid w:val="009D2AF0"/>
    <w:rsid w:val="009D70FB"/>
    <w:rsid w:val="009E1593"/>
    <w:rsid w:val="009E36A3"/>
    <w:rsid w:val="009E4F4E"/>
    <w:rsid w:val="00A20DF8"/>
    <w:rsid w:val="00A9626F"/>
    <w:rsid w:val="00AA3BEA"/>
    <w:rsid w:val="00AB354E"/>
    <w:rsid w:val="00AB79DB"/>
    <w:rsid w:val="00AC4FAC"/>
    <w:rsid w:val="00AC7159"/>
    <w:rsid w:val="00B056EA"/>
    <w:rsid w:val="00B369BB"/>
    <w:rsid w:val="00B41321"/>
    <w:rsid w:val="00B45020"/>
    <w:rsid w:val="00B51844"/>
    <w:rsid w:val="00B60BA1"/>
    <w:rsid w:val="00B808E9"/>
    <w:rsid w:val="00B9024F"/>
    <w:rsid w:val="00BC2459"/>
    <w:rsid w:val="00BC5065"/>
    <w:rsid w:val="00BF3720"/>
    <w:rsid w:val="00C02C50"/>
    <w:rsid w:val="00C13F62"/>
    <w:rsid w:val="00C1671F"/>
    <w:rsid w:val="00C173B9"/>
    <w:rsid w:val="00C35F17"/>
    <w:rsid w:val="00C71B52"/>
    <w:rsid w:val="00C74DBB"/>
    <w:rsid w:val="00C85A1E"/>
    <w:rsid w:val="00C86C3F"/>
    <w:rsid w:val="00CA0141"/>
    <w:rsid w:val="00CD1610"/>
    <w:rsid w:val="00CD3B58"/>
    <w:rsid w:val="00D32A64"/>
    <w:rsid w:val="00D408AB"/>
    <w:rsid w:val="00D46998"/>
    <w:rsid w:val="00D5178B"/>
    <w:rsid w:val="00D90BEB"/>
    <w:rsid w:val="00D91C18"/>
    <w:rsid w:val="00DA3579"/>
    <w:rsid w:val="00DA7124"/>
    <w:rsid w:val="00DB060F"/>
    <w:rsid w:val="00DB103B"/>
    <w:rsid w:val="00DC73FF"/>
    <w:rsid w:val="00DD7035"/>
    <w:rsid w:val="00DE718C"/>
    <w:rsid w:val="00DF2781"/>
    <w:rsid w:val="00DF51F0"/>
    <w:rsid w:val="00E26CD8"/>
    <w:rsid w:val="00E3636D"/>
    <w:rsid w:val="00E61CD1"/>
    <w:rsid w:val="00E64A5B"/>
    <w:rsid w:val="00EB7E47"/>
    <w:rsid w:val="00EC7038"/>
    <w:rsid w:val="00ED42FF"/>
    <w:rsid w:val="00EE1143"/>
    <w:rsid w:val="00EE4F37"/>
    <w:rsid w:val="00F420B5"/>
    <w:rsid w:val="00F42A59"/>
    <w:rsid w:val="00F44A17"/>
    <w:rsid w:val="00F66363"/>
    <w:rsid w:val="00F73C56"/>
    <w:rsid w:val="00F74933"/>
    <w:rsid w:val="00F87263"/>
    <w:rsid w:val="00F949C4"/>
    <w:rsid w:val="00F961D0"/>
    <w:rsid w:val="00FA097C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  <w:style w:type="table" w:styleId="OrtaList2-Vurgu1">
    <w:name w:val="Medium List 2 Accent 1"/>
    <w:basedOn w:val="NormalTablo"/>
    <w:uiPriority w:val="66"/>
    <w:rsid w:val="009D2A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C16B-D818-47E8-B851-05189A9A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zehra bayram</cp:lastModifiedBy>
  <cp:revision>2</cp:revision>
  <cp:lastPrinted>2022-09-12T08:03:00Z</cp:lastPrinted>
  <dcterms:created xsi:type="dcterms:W3CDTF">2023-07-10T09:31:00Z</dcterms:created>
  <dcterms:modified xsi:type="dcterms:W3CDTF">2023-07-10T09:31:00Z</dcterms:modified>
</cp:coreProperties>
</file>